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A0" w:rsidRPr="00203E5D" w:rsidRDefault="00332FA0" w:rsidP="00332FA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FA0" w:rsidRPr="00203E5D" w:rsidRDefault="00332FA0" w:rsidP="00332FA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32FA0" w:rsidRPr="00203E5D" w:rsidRDefault="00332FA0" w:rsidP="00332FA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32FA0" w:rsidRPr="00203E5D" w:rsidRDefault="00332FA0" w:rsidP="00332FA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32FA0" w:rsidRPr="00203E5D" w:rsidRDefault="00332FA0" w:rsidP="00332FA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32FA0" w:rsidRPr="00203E5D" w:rsidRDefault="00332FA0" w:rsidP="00332FA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32FA0" w:rsidRPr="00332FA0" w:rsidRDefault="00332FA0" w:rsidP="00332F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32FA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67</w:t>
      </w:r>
    </w:p>
    <w:p w:rsidR="00332FA0" w:rsidRPr="00203E5D" w:rsidRDefault="00332FA0" w:rsidP="00332F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FA0" w:rsidRPr="00203E5D" w:rsidRDefault="00332FA0" w:rsidP="00332F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B228C5" w:rsidRPr="00097D11" w:rsidRDefault="00B228C5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22CD6" w:rsidRDefault="00B228C5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припинення права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22CD6" w:rsidRDefault="00854729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</w:t>
      </w:r>
      <w:r w:rsidR="00B228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4A8C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CA4A8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proofErr w:type="spellStart"/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22CD6" w:rsidRDefault="00854729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ем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житлової та</w:t>
      </w:r>
      <w:r w:rsidR="00322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54729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забудови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228C5" w:rsidRPr="00E84F70" w:rsidRDefault="00B228C5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1461ED" w:rsidP="00C17E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Pr="001461ED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"ПОГРЕБИЩЕНСЬКА ЦЕНТРАЛЬНА ЛІКАРНЯ" ПОГРЕБИЩЕНСЬКОЇ МІСЬКОЇ РАДИ</w:t>
      </w:r>
      <w:r w:rsidR="00AB585E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еруючись пунктом 34 частини першої статті 26, ч</w:t>
      </w:r>
      <w:r w:rsidR="00322CD6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22CD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92, 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120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2CD6">
        <w:rPr>
          <w:rFonts w:ascii="Times New Roman" w:eastAsia="Times New Roman" w:hAnsi="Times New Roman" w:cs="Times New Roman"/>
          <w:sz w:val="28"/>
          <w:szCs w:val="28"/>
          <w:lang w:val="uk-UA"/>
        </w:rPr>
        <w:t>141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142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461E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17E20" w:rsidRPr="001461ED" w:rsidRDefault="00C17E20" w:rsidP="00C17E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4729" w:rsidRDefault="00B228C5" w:rsidP="00C17E2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AB585E">
        <w:rPr>
          <w:sz w:val="28"/>
          <w:szCs w:val="28"/>
          <w:lang w:val="uk-UA"/>
        </w:rPr>
        <w:t>Припинити право</w:t>
      </w:r>
      <w:r w:rsidR="00854729" w:rsidRPr="00854729">
        <w:rPr>
          <w:sz w:val="28"/>
          <w:szCs w:val="28"/>
          <w:lang w:val="uk-UA"/>
        </w:rPr>
        <w:t xml:space="preserve"> постійн</w:t>
      </w:r>
      <w:r w:rsidR="00AB585E">
        <w:rPr>
          <w:sz w:val="28"/>
          <w:szCs w:val="28"/>
          <w:lang w:val="uk-UA"/>
        </w:rPr>
        <w:t>ого</w:t>
      </w:r>
      <w:r w:rsidR="00854729" w:rsidRPr="00854729">
        <w:rPr>
          <w:sz w:val="28"/>
          <w:szCs w:val="28"/>
          <w:lang w:val="uk-UA"/>
        </w:rPr>
        <w:t xml:space="preserve"> користування </w:t>
      </w:r>
      <w:r w:rsidR="001461ED" w:rsidRPr="001461ED">
        <w:rPr>
          <w:sz w:val="28"/>
          <w:szCs w:val="28"/>
          <w:lang w:val="uk-UA"/>
        </w:rPr>
        <w:t>КОМУНАЛЬНОГО ПІДПРИЄМСТВА "ПОГРЕБИЩЕНСЬКА ЦЕНТРАЛЬНА ЛІКАРНЯ" ПОГРЕБИЩЕНСЬКОЇ МІСЬКОЇ РАДИ</w:t>
      </w:r>
      <w:r w:rsidR="00B7030D">
        <w:rPr>
          <w:sz w:val="28"/>
          <w:szCs w:val="28"/>
          <w:lang w:val="uk-UA"/>
        </w:rPr>
        <w:t xml:space="preserve"> </w:t>
      </w:r>
      <w:r w:rsidR="00854729" w:rsidRPr="00854729">
        <w:rPr>
          <w:sz w:val="28"/>
          <w:szCs w:val="28"/>
          <w:lang w:val="uk-UA"/>
        </w:rPr>
        <w:t>земельн</w:t>
      </w:r>
      <w:r w:rsidR="00B369F5">
        <w:rPr>
          <w:sz w:val="28"/>
          <w:szCs w:val="28"/>
          <w:lang w:val="uk-UA"/>
        </w:rPr>
        <w:t>ою</w:t>
      </w:r>
      <w:r w:rsidR="00854729" w:rsidRPr="00854729">
        <w:rPr>
          <w:sz w:val="28"/>
          <w:szCs w:val="28"/>
          <w:lang w:val="uk-UA"/>
        </w:rPr>
        <w:t xml:space="preserve"> ділянк</w:t>
      </w:r>
      <w:r w:rsidR="00B369F5">
        <w:rPr>
          <w:sz w:val="28"/>
          <w:szCs w:val="28"/>
          <w:lang w:val="uk-UA"/>
        </w:rPr>
        <w:t>ою</w:t>
      </w:r>
      <w:r w:rsidR="00854729" w:rsidRPr="00854729">
        <w:rPr>
          <w:sz w:val="28"/>
          <w:szCs w:val="28"/>
          <w:lang w:val="uk-UA"/>
        </w:rPr>
        <w:t xml:space="preserve"> із земель </w:t>
      </w:r>
      <w:r w:rsidR="00854729">
        <w:rPr>
          <w:sz w:val="28"/>
          <w:szCs w:val="28"/>
          <w:lang w:val="uk-UA"/>
        </w:rPr>
        <w:t>ж</w:t>
      </w:r>
      <w:r w:rsidR="00B7030D">
        <w:rPr>
          <w:sz w:val="28"/>
          <w:szCs w:val="28"/>
          <w:lang w:val="uk-UA"/>
        </w:rPr>
        <w:t>и</w:t>
      </w:r>
      <w:r w:rsidR="00854729">
        <w:rPr>
          <w:sz w:val="28"/>
          <w:szCs w:val="28"/>
          <w:lang w:val="uk-UA"/>
        </w:rPr>
        <w:t>тлової та громадської забудови</w:t>
      </w:r>
      <w:r w:rsidR="00B7030D">
        <w:rPr>
          <w:sz w:val="28"/>
          <w:szCs w:val="28"/>
          <w:lang w:val="uk-UA"/>
        </w:rPr>
        <w:t xml:space="preserve"> комунальної власності</w:t>
      </w:r>
      <w:r w:rsidR="00854729" w:rsidRPr="00854729">
        <w:rPr>
          <w:sz w:val="28"/>
          <w:szCs w:val="28"/>
          <w:lang w:val="uk-UA"/>
        </w:rPr>
        <w:t xml:space="preserve">, </w:t>
      </w:r>
      <w:r w:rsidR="001461ED" w:rsidRPr="001461ED">
        <w:rPr>
          <w:sz w:val="28"/>
          <w:szCs w:val="28"/>
          <w:lang w:val="uk-UA"/>
        </w:rPr>
        <w:t xml:space="preserve">кадастровий номер 0523410100:00:012:0122 площею 0,9000 га, з визначеним цільовим призначенням - 03.03 Для будівництва та обслуговування будівель закладів охорони здоров'я та соціальної допомоги, яка розташована за адресою: Вінницька область, Вінницький район, </w:t>
      </w:r>
      <w:proofErr w:type="spellStart"/>
      <w:r w:rsidR="001461ED" w:rsidRPr="001461ED">
        <w:rPr>
          <w:sz w:val="28"/>
          <w:szCs w:val="28"/>
          <w:lang w:val="uk-UA"/>
        </w:rPr>
        <w:t>м.Погребище</w:t>
      </w:r>
      <w:proofErr w:type="spellEnd"/>
      <w:r w:rsidR="001461ED" w:rsidRPr="001461ED">
        <w:rPr>
          <w:sz w:val="28"/>
          <w:szCs w:val="28"/>
          <w:lang w:val="uk-UA"/>
        </w:rPr>
        <w:t>, вулиця П. Тичини, 54</w:t>
      </w:r>
      <w:r w:rsidR="001461ED">
        <w:rPr>
          <w:sz w:val="28"/>
          <w:szCs w:val="28"/>
          <w:lang w:val="uk-UA"/>
        </w:rPr>
        <w:t>А,</w:t>
      </w:r>
      <w:r w:rsidR="001461ED" w:rsidRPr="001461ED">
        <w:rPr>
          <w:lang w:val="uk-UA"/>
        </w:rPr>
        <w:t xml:space="preserve"> </w:t>
      </w:r>
      <w:r w:rsidR="001461ED">
        <w:rPr>
          <w:sz w:val="28"/>
          <w:szCs w:val="28"/>
          <w:lang w:val="uk-UA"/>
        </w:rPr>
        <w:t>в зв</w:t>
      </w:r>
      <w:r w:rsidR="001461ED" w:rsidRPr="001461ED">
        <w:rPr>
          <w:sz w:val="28"/>
          <w:szCs w:val="28"/>
          <w:lang w:val="uk-UA"/>
        </w:rPr>
        <w:t>’</w:t>
      </w:r>
      <w:r w:rsidR="001461ED">
        <w:rPr>
          <w:sz w:val="28"/>
          <w:szCs w:val="28"/>
          <w:lang w:val="uk-UA"/>
        </w:rPr>
        <w:t xml:space="preserve">язку з </w:t>
      </w:r>
      <w:r w:rsidR="001461ED" w:rsidRPr="001461ED">
        <w:rPr>
          <w:sz w:val="28"/>
          <w:szCs w:val="28"/>
          <w:lang w:val="uk-UA"/>
        </w:rPr>
        <w:t>добровільн</w:t>
      </w:r>
      <w:r w:rsidR="001461ED">
        <w:rPr>
          <w:sz w:val="28"/>
          <w:szCs w:val="28"/>
          <w:lang w:val="uk-UA"/>
        </w:rPr>
        <w:t>ою</w:t>
      </w:r>
      <w:r w:rsidR="001461ED" w:rsidRPr="001461ED">
        <w:rPr>
          <w:sz w:val="28"/>
          <w:szCs w:val="28"/>
          <w:lang w:val="uk-UA"/>
        </w:rPr>
        <w:t xml:space="preserve"> відмов</w:t>
      </w:r>
      <w:r w:rsidR="001461ED">
        <w:rPr>
          <w:sz w:val="28"/>
          <w:szCs w:val="28"/>
          <w:lang w:val="uk-UA"/>
        </w:rPr>
        <w:t>ою</w:t>
      </w:r>
      <w:r w:rsidR="001461ED" w:rsidRPr="001461ED">
        <w:rPr>
          <w:sz w:val="28"/>
          <w:szCs w:val="28"/>
          <w:lang w:val="uk-UA"/>
        </w:rPr>
        <w:t xml:space="preserve"> від права користування земельною ділянкою</w:t>
      </w:r>
      <w:r w:rsidR="00B7030D">
        <w:rPr>
          <w:sz w:val="28"/>
          <w:szCs w:val="28"/>
          <w:lang w:val="uk-UA"/>
        </w:rPr>
        <w:t>.</w:t>
      </w:r>
      <w:r w:rsidR="00854729" w:rsidRPr="00854729">
        <w:rPr>
          <w:sz w:val="28"/>
          <w:szCs w:val="28"/>
          <w:lang w:val="uk-UA"/>
        </w:rPr>
        <w:t xml:space="preserve">  </w:t>
      </w:r>
    </w:p>
    <w:p w:rsidR="00C17E20" w:rsidRDefault="00C17E20" w:rsidP="00C17E2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B7030D" w:rsidRDefault="00836585" w:rsidP="00C17E2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1461ED" w:rsidRPr="001461ED">
        <w:rPr>
          <w:sz w:val="28"/>
          <w:szCs w:val="28"/>
          <w:lang w:val="uk-UA"/>
        </w:rPr>
        <w:t>КОМУНАЛЬНО</w:t>
      </w:r>
      <w:r w:rsidR="001461ED">
        <w:rPr>
          <w:sz w:val="28"/>
          <w:szCs w:val="28"/>
          <w:lang w:val="uk-UA"/>
        </w:rPr>
        <w:t>МУ</w:t>
      </w:r>
      <w:r w:rsidR="001461ED" w:rsidRPr="001461ED">
        <w:rPr>
          <w:sz w:val="28"/>
          <w:szCs w:val="28"/>
          <w:lang w:val="uk-UA"/>
        </w:rPr>
        <w:t xml:space="preserve"> ПІДПРИЄМСТВ</w:t>
      </w:r>
      <w:r w:rsidR="001461ED">
        <w:rPr>
          <w:sz w:val="28"/>
          <w:szCs w:val="28"/>
          <w:lang w:val="uk-UA"/>
        </w:rPr>
        <w:t>У</w:t>
      </w:r>
      <w:r w:rsidR="001461ED" w:rsidRPr="001461ED">
        <w:rPr>
          <w:sz w:val="28"/>
          <w:szCs w:val="28"/>
          <w:lang w:val="uk-UA"/>
        </w:rPr>
        <w:t xml:space="preserve"> "ПОГРЕБИЩЕНСЬКА ЦЕНТРАЛЬНА ЛІКАРНЯ" ПОГРЕБИЩЕНСЬКОЇ МІСЬКОЇ РАДИ </w:t>
      </w:r>
      <w:r w:rsidR="00B369F5">
        <w:rPr>
          <w:sz w:val="28"/>
          <w:szCs w:val="28"/>
          <w:lang w:val="uk-UA"/>
        </w:rPr>
        <w:t>здійснити</w:t>
      </w:r>
      <w:r w:rsidR="00B7030D" w:rsidRPr="00B7030D">
        <w:rPr>
          <w:sz w:val="28"/>
          <w:szCs w:val="28"/>
          <w:lang w:val="uk-UA"/>
        </w:rPr>
        <w:t xml:space="preserve"> необхідні заходи з </w:t>
      </w:r>
      <w:r w:rsidR="00B369F5">
        <w:rPr>
          <w:sz w:val="28"/>
          <w:szCs w:val="28"/>
          <w:lang w:val="uk-UA"/>
        </w:rPr>
        <w:t>припинення</w:t>
      </w:r>
      <w:r w:rsidR="00B7030D" w:rsidRPr="00B7030D">
        <w:rPr>
          <w:sz w:val="28"/>
          <w:szCs w:val="28"/>
          <w:lang w:val="uk-UA"/>
        </w:rPr>
        <w:t xml:space="preserve"> права</w:t>
      </w:r>
      <w:r w:rsidR="00B7030D">
        <w:rPr>
          <w:sz w:val="28"/>
          <w:szCs w:val="28"/>
          <w:lang w:val="uk-UA"/>
        </w:rPr>
        <w:t xml:space="preserve"> постійного користування</w:t>
      </w:r>
      <w:r w:rsidR="00B7030D" w:rsidRPr="00B7030D">
        <w:rPr>
          <w:sz w:val="28"/>
          <w:szCs w:val="28"/>
          <w:lang w:val="uk-UA"/>
        </w:rPr>
        <w:t xml:space="preserve"> </w:t>
      </w:r>
      <w:r w:rsidR="00B369F5" w:rsidRPr="00B369F5">
        <w:rPr>
          <w:sz w:val="28"/>
          <w:szCs w:val="28"/>
          <w:lang w:val="uk-UA"/>
        </w:rPr>
        <w:t xml:space="preserve">земельною ділянкою із земель житлової та громадської забудови комунальної власності, </w:t>
      </w:r>
      <w:r w:rsidR="001461ED" w:rsidRPr="001461ED">
        <w:rPr>
          <w:sz w:val="28"/>
          <w:szCs w:val="28"/>
          <w:lang w:val="uk-UA"/>
        </w:rPr>
        <w:t xml:space="preserve">кадастровий номер 0523410100:00:012:0122 площею 0,9000 га, з визначеним цільовим призначенням - 03.03 Для будівництва та обслуговування будівель закладів охорони здоров'я та соціальної допомоги, яка розташована за адресою: Вінницька область, Вінницький район, </w:t>
      </w:r>
      <w:proofErr w:type="spellStart"/>
      <w:r w:rsidR="001461ED" w:rsidRPr="001461ED">
        <w:rPr>
          <w:sz w:val="28"/>
          <w:szCs w:val="28"/>
          <w:lang w:val="uk-UA"/>
        </w:rPr>
        <w:t>м.Погребище</w:t>
      </w:r>
      <w:proofErr w:type="spellEnd"/>
      <w:r w:rsidR="001461ED" w:rsidRPr="001461ED">
        <w:rPr>
          <w:sz w:val="28"/>
          <w:szCs w:val="28"/>
          <w:lang w:val="uk-UA"/>
        </w:rPr>
        <w:t>, вулиця П. Тичини, 5</w:t>
      </w:r>
      <w:bookmarkStart w:id="0" w:name="_GoBack"/>
      <w:bookmarkEnd w:id="0"/>
      <w:r w:rsidR="001461ED" w:rsidRPr="001461ED">
        <w:rPr>
          <w:sz w:val="28"/>
          <w:szCs w:val="28"/>
          <w:lang w:val="uk-UA"/>
        </w:rPr>
        <w:t>4А</w:t>
      </w:r>
      <w:r w:rsidR="00B7030D" w:rsidRPr="00B7030D">
        <w:rPr>
          <w:sz w:val="28"/>
          <w:szCs w:val="28"/>
          <w:lang w:val="uk-UA"/>
        </w:rPr>
        <w:t>, у відповідності до вимог чинного законодавства.</w:t>
      </w:r>
      <w:r w:rsidR="00B228C5">
        <w:rPr>
          <w:sz w:val="28"/>
          <w:szCs w:val="28"/>
          <w:lang w:val="uk-UA"/>
        </w:rPr>
        <w:t xml:space="preserve"> </w:t>
      </w:r>
    </w:p>
    <w:p w:rsidR="00B228C5" w:rsidRPr="00B7030D" w:rsidRDefault="00B7030D" w:rsidP="00C17E2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B7030D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B7030D">
        <w:rPr>
          <w:sz w:val="28"/>
          <w:szCs w:val="28"/>
          <w:lang w:val="ru-RU"/>
        </w:rPr>
        <w:t xml:space="preserve">ого </w:t>
      </w:r>
      <w:proofErr w:type="gramStart"/>
      <w:r w:rsidR="00B228C5" w:rsidRPr="00B7030D">
        <w:rPr>
          <w:sz w:val="28"/>
          <w:szCs w:val="28"/>
          <w:lang w:val="ru-RU"/>
        </w:rPr>
        <w:t>р</w:t>
      </w:r>
      <w:proofErr w:type="gramEnd"/>
      <w:r w:rsidR="00B228C5" w:rsidRPr="00B7030D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B7030D">
        <w:rPr>
          <w:sz w:val="28"/>
          <w:szCs w:val="28"/>
          <w:lang w:val="ru-RU"/>
        </w:rPr>
        <w:t xml:space="preserve">(голова комісії </w:t>
      </w:r>
      <w:r w:rsidR="00C17E20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B7030D">
        <w:rPr>
          <w:sz w:val="28"/>
          <w:szCs w:val="28"/>
          <w:lang w:val="ru-RU"/>
        </w:rPr>
        <w:t xml:space="preserve">). </w:t>
      </w:r>
    </w:p>
    <w:p w:rsidR="00B228C5" w:rsidRDefault="00B228C5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7E20" w:rsidRDefault="00C17E20" w:rsidP="00C17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7E20" w:rsidRPr="00837C17" w:rsidRDefault="00C17E20" w:rsidP="00C17E20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17E20" w:rsidRPr="00837C17" w:rsidSect="00C17E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1461ED"/>
    <w:rsid w:val="001A7687"/>
    <w:rsid w:val="002622D7"/>
    <w:rsid w:val="00322CD6"/>
    <w:rsid w:val="00332FA0"/>
    <w:rsid w:val="003A5ED6"/>
    <w:rsid w:val="004E67F9"/>
    <w:rsid w:val="0050289E"/>
    <w:rsid w:val="005A0BBE"/>
    <w:rsid w:val="005F1555"/>
    <w:rsid w:val="00714F3D"/>
    <w:rsid w:val="00775F50"/>
    <w:rsid w:val="007F7950"/>
    <w:rsid w:val="00836585"/>
    <w:rsid w:val="00854729"/>
    <w:rsid w:val="008829D4"/>
    <w:rsid w:val="008838B6"/>
    <w:rsid w:val="008D0C54"/>
    <w:rsid w:val="009F2E0C"/>
    <w:rsid w:val="00A346FD"/>
    <w:rsid w:val="00AB585E"/>
    <w:rsid w:val="00B228C5"/>
    <w:rsid w:val="00B369F5"/>
    <w:rsid w:val="00B7030D"/>
    <w:rsid w:val="00C17E20"/>
    <w:rsid w:val="00CA4A8C"/>
    <w:rsid w:val="00D41753"/>
    <w:rsid w:val="00D92539"/>
    <w:rsid w:val="00DE55F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1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E20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"/>
    <w:basedOn w:val="a"/>
    <w:semiHidden/>
    <w:unhideWhenUsed/>
    <w:rsid w:val="00C17E2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C17E2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Normal (Web)"/>
    <w:basedOn w:val="a"/>
    <w:unhideWhenUsed/>
    <w:rsid w:val="00C17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2024-08-14T05:53:00Z</dcterms:created>
  <dcterms:modified xsi:type="dcterms:W3CDTF">2024-08-23T12:13:00Z</dcterms:modified>
</cp:coreProperties>
</file>